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56364C" w14:textId="77777777" w:rsidR="007F3FB3" w:rsidRPr="007F3FB3" w:rsidRDefault="007F3FB3" w:rsidP="007F3FB3">
      <w:pPr>
        <w:rPr>
          <w:lang w:val="nl-NL"/>
        </w:rPr>
      </w:pPr>
      <w:bookmarkStart w:id="0" w:name="_Hlk179456044"/>
      <w:r w:rsidRPr="007F3FB3">
        <w:rPr>
          <w:b/>
          <w:bCs/>
          <w:lang w:val="nl-NL"/>
        </w:rPr>
        <w:t xml:space="preserve">Uitnodiging voorstelling ontwerp Hemelwater- en droogteplan door Fluvius </w:t>
      </w:r>
      <w:r w:rsidRPr="007F3FB3">
        <w:rPr>
          <w:lang w:val="nl-NL"/>
        </w:rPr>
        <w:t>op de verzamelde adviesraad (alle gemeentelijke adviesraden en GECORO)</w:t>
      </w:r>
    </w:p>
    <w:p w14:paraId="736DE0C4" w14:textId="77777777" w:rsidR="007F3FB3" w:rsidRPr="007F3FB3" w:rsidRDefault="007F3FB3" w:rsidP="007F3FB3">
      <w:pPr>
        <w:rPr>
          <w:b/>
          <w:bCs/>
          <w:i/>
          <w:iCs/>
          <w:lang w:val="nl-NL"/>
        </w:rPr>
      </w:pPr>
      <w:r w:rsidRPr="007F3FB3">
        <w:rPr>
          <w:b/>
          <w:bCs/>
          <w:i/>
          <w:iCs/>
          <w:lang w:val="nl-NL"/>
        </w:rPr>
        <w:t xml:space="preserve">Woensdag 23 oktober om 20.00 uur in de Raadzaal </w:t>
      </w:r>
    </w:p>
    <w:p w14:paraId="5954B344" w14:textId="77777777" w:rsidR="007F3FB3" w:rsidRPr="007F3FB3" w:rsidRDefault="007F3FB3" w:rsidP="007F3FB3">
      <w:pPr>
        <w:rPr>
          <w:lang w:val="nl-NL"/>
        </w:rPr>
      </w:pPr>
    </w:p>
    <w:p w14:paraId="216E1F7B" w14:textId="77777777" w:rsidR="007F3FB3" w:rsidRPr="007F3FB3" w:rsidRDefault="007F3FB3" w:rsidP="007F3FB3">
      <w:pPr>
        <w:rPr>
          <w:lang w:val="nl-NL"/>
        </w:rPr>
      </w:pPr>
      <w:r w:rsidRPr="007F3FB3">
        <w:rPr>
          <w:lang w:val="nl-NL"/>
        </w:rPr>
        <w:t xml:space="preserve">In het verleden werd overal in Vlaanderen ruimte afgenomen van het watersysteem om plaats te maken voor meer bebouwing. Daar zien we nu, in combinatie met het veranderde klimaat, ook in Essen de gevolgen van: enerzijds resulteert dit in droogtestress van de bodem, anderzijds worden er overstromingsrisicogebieden voorspeld met water op straat in de woongebieden, tot zelfs bedreigingen van woningen.  </w:t>
      </w:r>
    </w:p>
    <w:p w14:paraId="18BA7B1E" w14:textId="77777777" w:rsidR="007F3FB3" w:rsidRPr="007F3FB3" w:rsidRDefault="007F3FB3" w:rsidP="007F3FB3">
      <w:pPr>
        <w:rPr>
          <w:lang w:val="nl-NL"/>
        </w:rPr>
      </w:pPr>
    </w:p>
    <w:p w14:paraId="4511E1AD" w14:textId="77777777" w:rsidR="007F3FB3" w:rsidRPr="007F3FB3" w:rsidRDefault="007F3FB3" w:rsidP="007F3FB3">
      <w:pPr>
        <w:rPr>
          <w:lang w:val="nl-NL"/>
        </w:rPr>
      </w:pPr>
      <w:r w:rsidRPr="007F3FB3">
        <w:rPr>
          <w:lang w:val="nl-NL"/>
        </w:rPr>
        <w:t xml:space="preserve">Het hemelwater- en droogteplan wil tegemoetkomen aan deze problematiek door een reeks van acties te definiëren voor een robuuster watersysteem. </w:t>
      </w:r>
    </w:p>
    <w:p w14:paraId="5A0B7107" w14:textId="77777777" w:rsidR="007F3FB3" w:rsidRPr="007F3FB3" w:rsidRDefault="007F3FB3" w:rsidP="007F3FB3">
      <w:pPr>
        <w:rPr>
          <w:lang w:val="nl-NL"/>
        </w:rPr>
      </w:pPr>
    </w:p>
    <w:p w14:paraId="03FC08D1" w14:textId="77777777" w:rsidR="007F3FB3" w:rsidRPr="007F3FB3" w:rsidRDefault="007F3FB3" w:rsidP="007F3FB3">
      <w:pPr>
        <w:rPr>
          <w:lang w:val="nl-NL"/>
        </w:rPr>
      </w:pPr>
      <w:r w:rsidRPr="007F3FB3">
        <w:rPr>
          <w:lang w:val="nl-NL"/>
        </w:rPr>
        <w:t xml:space="preserve">Het opmaken van het ontwerpplan was een participatief proces waarbij niet alleen de gemeente, maar ook nog verschillende stakeholders betrokken werden. We willen een visie vormen waar iedereen achter straat. </w:t>
      </w:r>
    </w:p>
    <w:p w14:paraId="76EAE348" w14:textId="77777777" w:rsidR="007F3FB3" w:rsidRPr="007F3FB3" w:rsidRDefault="007F3FB3" w:rsidP="007F3FB3">
      <w:pPr>
        <w:rPr>
          <w:lang w:val="nl-NL"/>
        </w:rPr>
      </w:pPr>
    </w:p>
    <w:p w14:paraId="2C1E4B8D" w14:textId="77777777" w:rsidR="007F3FB3" w:rsidRPr="007F3FB3" w:rsidRDefault="007F3FB3" w:rsidP="007F3FB3">
      <w:pPr>
        <w:rPr>
          <w:b/>
          <w:bCs/>
          <w:i/>
          <w:iCs/>
          <w:lang w:val="nl-NL"/>
        </w:rPr>
      </w:pPr>
      <w:r w:rsidRPr="007F3FB3">
        <w:rPr>
          <w:b/>
          <w:bCs/>
          <w:i/>
          <w:iCs/>
          <w:lang w:val="nl-NL"/>
        </w:rPr>
        <w:t xml:space="preserve">Daarom willen we ook u, als lid van een gemeentelijke adviesraad, vriendelijk uitnodigen om aanwezig te zijn op de voorstelling van het ontwerp Hemelwater- en droogteplan op woensdag 23 oktober om 20.00 uur in de Raadzaal en/of uw opmerkingen vóór 1 november door te sturen naar </w:t>
      </w:r>
      <w:hyperlink r:id="rId4" w:history="1">
        <w:r w:rsidRPr="007F3FB3">
          <w:rPr>
            <w:rStyle w:val="Hyperlink"/>
            <w:b/>
            <w:bCs/>
            <w:i/>
            <w:iCs/>
            <w:lang w:val="nl-NL"/>
          </w:rPr>
          <w:t>duurzaam@essen.be</w:t>
        </w:r>
      </w:hyperlink>
      <w:r w:rsidRPr="007F3FB3">
        <w:rPr>
          <w:b/>
          <w:bCs/>
          <w:i/>
          <w:iCs/>
          <w:lang w:val="nl-NL"/>
        </w:rPr>
        <w:t xml:space="preserve">. </w:t>
      </w:r>
    </w:p>
    <w:p w14:paraId="21452695" w14:textId="77777777" w:rsidR="007F3FB3" w:rsidRPr="007F3FB3" w:rsidRDefault="007F3FB3" w:rsidP="007F3FB3">
      <w:pPr>
        <w:rPr>
          <w:lang w:val="nl-NL"/>
        </w:rPr>
      </w:pPr>
    </w:p>
    <w:p w14:paraId="74E5EB1B" w14:textId="77777777" w:rsidR="007F3FB3" w:rsidRPr="007F3FB3" w:rsidRDefault="007F3FB3" w:rsidP="007F3FB3">
      <w:pPr>
        <w:rPr>
          <w:lang w:val="nl-NL"/>
        </w:rPr>
      </w:pPr>
      <w:r w:rsidRPr="007F3FB3">
        <w:rPr>
          <w:lang w:val="nl-NL"/>
        </w:rPr>
        <w:t xml:space="preserve">Het Hemelwater- en droogteplan kan u in bijlage bij deze mail terugvinden. Hetzelfde document met bijlagen kan u terugvinden op </w:t>
      </w:r>
      <w:hyperlink r:id="rId5" w:history="1">
        <w:r w:rsidRPr="007F3FB3">
          <w:rPr>
            <w:rStyle w:val="Hyperlink"/>
            <w:lang w:val="nl-NL"/>
          </w:rPr>
          <w:t>https://www.essen.be/gemeente-bestuur/beleidsdocumenten/ontwerp-hemelwater-en-droogteplan</w:t>
        </w:r>
      </w:hyperlink>
      <w:bookmarkEnd w:id="0"/>
    </w:p>
    <w:p w14:paraId="0EA312FD" w14:textId="77777777" w:rsidR="00F97D29" w:rsidRPr="007F3FB3" w:rsidRDefault="00F97D29">
      <w:pPr>
        <w:rPr>
          <w:lang w:val="nl-NL"/>
        </w:rPr>
      </w:pPr>
    </w:p>
    <w:sectPr w:rsidR="00F97D29" w:rsidRPr="007F3F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B7"/>
    <w:rsid w:val="001B4EB7"/>
    <w:rsid w:val="00355640"/>
    <w:rsid w:val="007F3FB3"/>
    <w:rsid w:val="00F74057"/>
    <w:rsid w:val="00F97D29"/>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EAE7B8-F43A-4399-964C-99EF0ABE2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B4E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B4E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B4E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B4E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B4E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B4E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B4E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B4E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B4EB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B4EB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B4EB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B4EB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B4EB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B4EB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B4E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B4E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B4E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B4EB7"/>
    <w:rPr>
      <w:rFonts w:eastAsiaTheme="majorEastAsia" w:cstheme="majorBidi"/>
      <w:color w:val="272727" w:themeColor="text1" w:themeTint="D8"/>
    </w:rPr>
  </w:style>
  <w:style w:type="paragraph" w:styleId="Titel">
    <w:name w:val="Title"/>
    <w:basedOn w:val="Standaard"/>
    <w:next w:val="Standaard"/>
    <w:link w:val="TitelChar"/>
    <w:uiPriority w:val="10"/>
    <w:qFormat/>
    <w:rsid w:val="001B4E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B4EB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B4E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B4E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B4EB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B4EB7"/>
    <w:rPr>
      <w:i/>
      <w:iCs/>
      <w:color w:val="404040" w:themeColor="text1" w:themeTint="BF"/>
    </w:rPr>
  </w:style>
  <w:style w:type="paragraph" w:styleId="Lijstalinea">
    <w:name w:val="List Paragraph"/>
    <w:basedOn w:val="Standaard"/>
    <w:uiPriority w:val="34"/>
    <w:qFormat/>
    <w:rsid w:val="001B4EB7"/>
    <w:pPr>
      <w:ind w:left="720"/>
      <w:contextualSpacing/>
    </w:pPr>
  </w:style>
  <w:style w:type="character" w:styleId="Intensievebenadrukking">
    <w:name w:val="Intense Emphasis"/>
    <w:basedOn w:val="Standaardalinea-lettertype"/>
    <w:uiPriority w:val="21"/>
    <w:qFormat/>
    <w:rsid w:val="001B4EB7"/>
    <w:rPr>
      <w:i/>
      <w:iCs/>
      <w:color w:val="0F4761" w:themeColor="accent1" w:themeShade="BF"/>
    </w:rPr>
  </w:style>
  <w:style w:type="paragraph" w:styleId="Duidelijkcitaat">
    <w:name w:val="Intense Quote"/>
    <w:basedOn w:val="Standaard"/>
    <w:next w:val="Standaard"/>
    <w:link w:val="DuidelijkcitaatChar"/>
    <w:uiPriority w:val="30"/>
    <w:qFormat/>
    <w:rsid w:val="001B4E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B4EB7"/>
    <w:rPr>
      <w:i/>
      <w:iCs/>
      <w:color w:val="0F4761" w:themeColor="accent1" w:themeShade="BF"/>
    </w:rPr>
  </w:style>
  <w:style w:type="character" w:styleId="Intensieveverwijzing">
    <w:name w:val="Intense Reference"/>
    <w:basedOn w:val="Standaardalinea-lettertype"/>
    <w:uiPriority w:val="32"/>
    <w:qFormat/>
    <w:rsid w:val="001B4EB7"/>
    <w:rPr>
      <w:b/>
      <w:bCs/>
      <w:smallCaps/>
      <w:color w:val="0F4761" w:themeColor="accent1" w:themeShade="BF"/>
      <w:spacing w:val="5"/>
    </w:rPr>
  </w:style>
  <w:style w:type="character" w:styleId="Hyperlink">
    <w:name w:val="Hyperlink"/>
    <w:basedOn w:val="Standaardalinea-lettertype"/>
    <w:uiPriority w:val="99"/>
    <w:unhideWhenUsed/>
    <w:rsid w:val="007F3FB3"/>
    <w:rPr>
      <w:color w:val="467886" w:themeColor="hyperlink"/>
      <w:u w:val="single"/>
    </w:rPr>
  </w:style>
  <w:style w:type="character" w:styleId="Onopgelostemelding">
    <w:name w:val="Unresolved Mention"/>
    <w:basedOn w:val="Standaardalinea-lettertype"/>
    <w:uiPriority w:val="99"/>
    <w:semiHidden/>
    <w:unhideWhenUsed/>
    <w:rsid w:val="007F3F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871640">
      <w:bodyDiv w:val="1"/>
      <w:marLeft w:val="0"/>
      <w:marRight w:val="0"/>
      <w:marTop w:val="0"/>
      <w:marBottom w:val="0"/>
      <w:divBdr>
        <w:top w:val="none" w:sz="0" w:space="0" w:color="auto"/>
        <w:left w:val="none" w:sz="0" w:space="0" w:color="auto"/>
        <w:bottom w:val="none" w:sz="0" w:space="0" w:color="auto"/>
        <w:right w:val="none" w:sz="0" w:space="0" w:color="auto"/>
      </w:divBdr>
    </w:div>
    <w:div w:id="105821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ssen.be/gemeente-bestuur/beleidsdocumenten/ontwerp-hemelwater-en-droogteplan" TargetMode="External"/><Relationship Id="rId4" Type="http://schemas.openxmlformats.org/officeDocument/2006/relationships/hyperlink" Target="mailto:duurzaam@essen.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1377</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Van Oudheusden</dc:creator>
  <cp:keywords/>
  <dc:description/>
  <cp:lastModifiedBy>Kim Van Oudheusden</cp:lastModifiedBy>
  <cp:revision>2</cp:revision>
  <dcterms:created xsi:type="dcterms:W3CDTF">2024-10-14T08:45:00Z</dcterms:created>
  <dcterms:modified xsi:type="dcterms:W3CDTF">2024-10-14T08:45:00Z</dcterms:modified>
</cp:coreProperties>
</file>